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FBE" w:rsidRDefault="00D860E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72AA1D" wp14:editId="75F4E47D">
                <wp:simplePos x="0" y="0"/>
                <wp:positionH relativeFrom="column">
                  <wp:posOffset>-64770</wp:posOffset>
                </wp:positionH>
                <wp:positionV relativeFrom="paragraph">
                  <wp:posOffset>-275590</wp:posOffset>
                </wp:positionV>
                <wp:extent cx="537210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E2" w:rsidRPr="00F4782F" w:rsidRDefault="00D860E2" w:rsidP="00D860E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</w:pPr>
                            <w:r w:rsidRPr="00F4782F">
                              <w:rPr>
                                <w:rStyle w:val="TitleChar"/>
                                <w:rFonts w:ascii="Arial" w:hAnsi="Arial" w:cs="Arial"/>
                                <w:color w:val="548DD4" w:themeColor="text2" w:themeTint="99"/>
                                <w:sz w:val="40"/>
                                <w:szCs w:val="56"/>
                              </w:rPr>
                              <w:t>Early Intervention and Preschool Procedure</w:t>
                            </w:r>
                            <w:r w:rsidRPr="00F4782F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p w:rsidR="008E2B5E" w:rsidRPr="006A2EB1" w:rsidRDefault="00F27DE2" w:rsidP="008E2B5E">
                            <w:pPr>
                              <w:spacing w:line="240" w:lineRule="auto"/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6A2EB1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>Water Safety</w:t>
                            </w:r>
                            <w:r w:rsidR="008E2B5E" w:rsidRPr="006A2EB1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76273" w:rsidRPr="006A2EB1" w:rsidRDefault="008E2B5E" w:rsidP="008E2B5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A2EB1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>(Including water-based activities)</w:t>
                            </w:r>
                            <w:r w:rsidR="006E4449" w:rsidRPr="006A2EB1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C72A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-21.7pt;width:423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TOIAIAAB0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" stroked="f">
                <v:textbox style="mso-fit-shape-to-text:t">
                  <w:txbxContent>
                    <w:p w:rsidR="00D860E2" w:rsidRPr="00F4782F" w:rsidRDefault="00D860E2" w:rsidP="00D860E2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</w:pPr>
                      <w:r w:rsidRPr="00F4782F">
                        <w:rPr>
                          <w:rStyle w:val="TitleChar"/>
                          <w:rFonts w:ascii="Arial" w:hAnsi="Arial" w:cs="Arial"/>
                          <w:color w:val="548DD4" w:themeColor="text2" w:themeTint="99"/>
                          <w:sz w:val="40"/>
                          <w:szCs w:val="56"/>
                        </w:rPr>
                        <w:t>Early Intervention and Preschool Procedure</w:t>
                      </w:r>
                      <w:r w:rsidRPr="00F4782F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  <w:t xml:space="preserve"> </w:t>
                      </w:r>
                    </w:p>
                    <w:p w:rsidR="008E2B5E" w:rsidRPr="006A2EB1" w:rsidRDefault="00F27DE2" w:rsidP="008E2B5E">
                      <w:pPr>
                        <w:spacing w:line="240" w:lineRule="auto"/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6A2EB1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>Water Safety</w:t>
                      </w:r>
                      <w:r w:rsidR="008E2B5E" w:rsidRPr="006A2EB1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 xml:space="preserve"> </w:t>
                      </w:r>
                    </w:p>
                    <w:p w:rsidR="00C76273" w:rsidRPr="006A2EB1" w:rsidRDefault="008E2B5E" w:rsidP="008E2B5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6A2EB1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>(Including water-based activities)</w:t>
                      </w:r>
                      <w:r w:rsidR="006E4449" w:rsidRPr="006A2EB1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7DB6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73F7" wp14:editId="2CE39B6E">
                <wp:simplePos x="0" y="0"/>
                <wp:positionH relativeFrom="column">
                  <wp:posOffset>5081905</wp:posOffset>
                </wp:positionH>
                <wp:positionV relativeFrom="paragraph">
                  <wp:posOffset>-462280</wp:posOffset>
                </wp:positionV>
                <wp:extent cx="133540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6" w:rsidRDefault="00227DB6" w:rsidP="00227DB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325B5AD" wp14:editId="18B78E82">
                                  <wp:extent cx="1155700" cy="13716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EE73F7" id="_x0000_s1027" type="#_x0000_t202" style="position:absolute;margin-left:400.15pt;margin-top:-36.4pt;width:105.15pt;height:11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" filled="f" stroked="f">
                <v:textbox>
                  <w:txbxContent>
                    <w:p w:rsidR="00227DB6" w:rsidRDefault="00227DB6" w:rsidP="00227DB6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325B5AD" wp14:editId="18B78E82">
                            <wp:extent cx="1155700" cy="13716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273">
        <w:rPr>
          <w:b/>
          <w:noProof/>
          <w:sz w:val="28"/>
          <w:szCs w:val="28"/>
          <w:lang w:eastAsia="en-AU"/>
        </w:rPr>
        <w:t xml:space="preserve"> </w:t>
      </w:r>
    </w:p>
    <w:p w:rsidR="00C76273" w:rsidRDefault="00C76273" w:rsidP="00C76273">
      <w:r>
        <w:t xml:space="preserve"> </w:t>
      </w:r>
    </w:p>
    <w:p w:rsidR="002D13EE" w:rsidRDefault="00C76273">
      <w:r w:rsidRPr="00D4365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EF9E" wp14:editId="0FB138BF">
                <wp:simplePos x="0" y="0"/>
                <wp:positionH relativeFrom="column">
                  <wp:posOffset>7515860</wp:posOffset>
                </wp:positionH>
                <wp:positionV relativeFrom="paragraph">
                  <wp:posOffset>-447040</wp:posOffset>
                </wp:positionV>
                <wp:extent cx="2514600" cy="695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42C31">
                                  <w:rPr>
                                    <w:rFonts w:ascii="Arial" w:eastAsia="Calibri" w:hAnsi="Arial" w:cs="Arial"/>
                                    <w:b/>
                                    <w:color w:val="FFFFFF"/>
                                    <w:sz w:val="19"/>
                                    <w:szCs w:val="19"/>
                                  </w:rPr>
                                  <w:t>Forbes Street</w:t>
                                </w:r>
                              </w:smartTag>
                            </w:smartTag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Woolloomooloo 201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3</w:t>
                            </w: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T: 9358 5335/6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F: 93571831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E: plunketstr-p.school@det.nsw.edu.au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ECEF9E" id="_x0000_s1028" type="#_x0000_t202" style="position:absolute;margin-left:591.8pt;margin-top:-35.2pt;width:198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" fillcolor="#f90" strokecolor="#fc0">
                <v:textbox>
                  <w:txbxContent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42C31"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19"/>
                              <w:szCs w:val="19"/>
                            </w:rPr>
                            <w:t>Forbes Street</w:t>
                          </w:r>
                        </w:smartTag>
                      </w:smartTag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Woolloomooloo 201</w:t>
                      </w:r>
                      <w:r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3</w:t>
                      </w: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T: 9358 5335/6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F: 93571831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E: plunketstr-p.school@det.nsw.edu.au</w:t>
                      </w:r>
                    </w:p>
                    <w:p w:rsidR="00C76273" w:rsidRPr="00B42C31" w:rsidRDefault="00C76273" w:rsidP="00C76273">
                      <w:pPr>
                        <w:spacing w:after="0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73" w:rsidRDefault="00C76273"/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26737B" w:rsidRPr="00B9645A" w:rsidTr="00F91E64">
        <w:tc>
          <w:tcPr>
            <w:tcW w:w="1701" w:type="dxa"/>
          </w:tcPr>
          <w:p w:rsidR="0026737B" w:rsidRPr="00B9645A" w:rsidRDefault="00990F07" w:rsidP="00C07843">
            <w:pPr>
              <w:spacing w:line="276" w:lineRule="auto"/>
              <w:rPr>
                <w:rFonts w:ascii="Arial" w:hAnsi="Arial" w:cs="Arial"/>
                <w:b/>
                <w:noProof/>
                <w:lang w:eastAsia="en-AU"/>
              </w:rPr>
            </w:pPr>
            <w:r w:rsidRPr="00B9645A">
              <w:rPr>
                <w:rFonts w:ascii="Arial" w:hAnsi="Arial" w:cs="Arial"/>
                <w:b/>
                <w:noProof/>
                <w:lang w:eastAsia="en-AU"/>
              </w:rPr>
              <w:t>Current</w:t>
            </w:r>
          </w:p>
        </w:tc>
        <w:tc>
          <w:tcPr>
            <w:tcW w:w="8080" w:type="dxa"/>
          </w:tcPr>
          <w:p w:rsidR="0026737B" w:rsidRPr="00B9645A" w:rsidRDefault="00D860E2" w:rsidP="00C07843">
            <w:pPr>
              <w:spacing w:line="276" w:lineRule="auto"/>
              <w:rPr>
                <w:rFonts w:ascii="Arial" w:hAnsi="Arial" w:cs="Arial"/>
              </w:rPr>
            </w:pPr>
            <w:r w:rsidRPr="00B9645A">
              <w:rPr>
                <w:rFonts w:ascii="Arial" w:hAnsi="Arial" w:cs="Arial"/>
              </w:rPr>
              <w:t>September, 2017</w:t>
            </w:r>
          </w:p>
        </w:tc>
      </w:tr>
      <w:tr w:rsidR="00990F07" w:rsidRPr="00B9645A" w:rsidTr="00F91E64">
        <w:tc>
          <w:tcPr>
            <w:tcW w:w="1701" w:type="dxa"/>
          </w:tcPr>
          <w:p w:rsidR="00990F07" w:rsidRPr="00B9645A" w:rsidRDefault="00990F07" w:rsidP="00C07843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B9645A">
              <w:rPr>
                <w:rFonts w:ascii="Arial" w:hAnsi="Arial" w:cs="Arial"/>
                <w:b/>
                <w:noProof/>
                <w:lang w:eastAsia="en-AU"/>
              </w:rPr>
              <w:t>Next Review</w:t>
            </w:r>
          </w:p>
        </w:tc>
        <w:tc>
          <w:tcPr>
            <w:tcW w:w="8080" w:type="dxa"/>
          </w:tcPr>
          <w:p w:rsidR="00990F07" w:rsidRPr="00B9645A" w:rsidRDefault="00927C50" w:rsidP="00C07843">
            <w:pPr>
              <w:rPr>
                <w:rFonts w:ascii="Arial" w:hAnsi="Arial" w:cs="Arial"/>
              </w:rPr>
            </w:pPr>
            <w:r w:rsidRPr="00B9645A">
              <w:rPr>
                <w:rFonts w:ascii="Arial" w:hAnsi="Arial" w:cs="Arial"/>
              </w:rPr>
              <w:t>2018</w:t>
            </w:r>
          </w:p>
        </w:tc>
      </w:tr>
      <w:tr w:rsidR="00C07843" w:rsidRPr="00B9645A" w:rsidTr="00F91E64">
        <w:tc>
          <w:tcPr>
            <w:tcW w:w="1701" w:type="dxa"/>
          </w:tcPr>
          <w:p w:rsidR="00C07843" w:rsidRPr="00B9645A" w:rsidRDefault="00C07843" w:rsidP="00C07843">
            <w:pPr>
              <w:spacing w:line="276" w:lineRule="auto"/>
              <w:rPr>
                <w:rFonts w:ascii="Arial" w:hAnsi="Arial" w:cs="Arial"/>
                <w:b/>
              </w:rPr>
            </w:pPr>
            <w:r w:rsidRPr="00B9645A">
              <w:rPr>
                <w:rFonts w:ascii="Arial" w:hAnsi="Arial" w:cs="Arial"/>
                <w:b/>
              </w:rPr>
              <w:t>Regulation(s)</w:t>
            </w:r>
          </w:p>
        </w:tc>
        <w:tc>
          <w:tcPr>
            <w:tcW w:w="8080" w:type="dxa"/>
          </w:tcPr>
          <w:p w:rsidR="00C07843" w:rsidRPr="00B9645A" w:rsidRDefault="00C07843" w:rsidP="00C07843">
            <w:pPr>
              <w:spacing w:line="276" w:lineRule="auto"/>
              <w:rPr>
                <w:rFonts w:ascii="Arial" w:hAnsi="Arial" w:cs="Arial"/>
              </w:rPr>
            </w:pPr>
            <w:r w:rsidRPr="00B9645A">
              <w:rPr>
                <w:rFonts w:ascii="Arial" w:eastAsia="Times New Roman" w:hAnsi="Arial" w:cs="Arial"/>
                <w:spacing w:val="2"/>
                <w:lang w:eastAsia="en-AU"/>
              </w:rPr>
              <w:t>R. 101</w:t>
            </w:r>
          </w:p>
        </w:tc>
      </w:tr>
      <w:tr w:rsidR="00C07843" w:rsidRPr="00B9645A" w:rsidTr="00F91E64">
        <w:tc>
          <w:tcPr>
            <w:tcW w:w="1701" w:type="dxa"/>
          </w:tcPr>
          <w:p w:rsidR="00C07843" w:rsidRPr="00B9645A" w:rsidRDefault="00C07843" w:rsidP="00C07843">
            <w:pPr>
              <w:spacing w:line="276" w:lineRule="auto"/>
              <w:rPr>
                <w:rFonts w:ascii="Arial" w:hAnsi="Arial" w:cs="Arial"/>
                <w:b/>
              </w:rPr>
            </w:pPr>
            <w:r w:rsidRPr="00B9645A">
              <w:rPr>
                <w:rFonts w:ascii="Arial" w:hAnsi="Arial" w:cs="Arial"/>
                <w:b/>
              </w:rPr>
              <w:t>National Quality Standard(s)</w:t>
            </w:r>
          </w:p>
        </w:tc>
        <w:tc>
          <w:tcPr>
            <w:tcW w:w="8080" w:type="dxa"/>
          </w:tcPr>
          <w:p w:rsidR="00B9645A" w:rsidRPr="00B9645A" w:rsidRDefault="00B9645A" w:rsidP="00B9645A">
            <w:pPr>
              <w:rPr>
                <w:rFonts w:ascii="Arial" w:eastAsia="Arial" w:hAnsi="Arial" w:cs="Arial"/>
              </w:rPr>
            </w:pPr>
            <w:r w:rsidRPr="00B9645A">
              <w:rPr>
                <w:rFonts w:ascii="Arial" w:eastAsia="Arial" w:hAnsi="Arial" w:cs="Arial"/>
              </w:rPr>
              <w:t>Standard 2.2:  Safety</w:t>
            </w:r>
            <w:r>
              <w:rPr>
                <w:rFonts w:ascii="Arial" w:eastAsia="Arial" w:hAnsi="Arial" w:cs="Arial"/>
              </w:rPr>
              <w:t>-</w:t>
            </w:r>
            <w:r w:rsidRPr="00B9645A">
              <w:rPr>
                <w:rFonts w:ascii="Arial" w:eastAsia="Arial" w:hAnsi="Arial" w:cs="Arial"/>
              </w:rPr>
              <w:t xml:space="preserve"> </w:t>
            </w:r>
          </w:p>
          <w:p w:rsidR="00C07843" w:rsidRPr="00B9645A" w:rsidRDefault="00B9645A" w:rsidP="00B9645A">
            <w:pPr>
              <w:spacing w:line="276" w:lineRule="auto"/>
              <w:rPr>
                <w:rFonts w:ascii="Arial" w:eastAsia="Arial" w:hAnsi="Arial" w:cs="Arial"/>
              </w:rPr>
            </w:pPr>
            <w:r w:rsidRPr="00B9645A">
              <w:rPr>
                <w:rFonts w:ascii="Arial" w:eastAsia="Arial" w:hAnsi="Arial" w:cs="Arial"/>
              </w:rPr>
              <w:t>Each child is protected.</w:t>
            </w:r>
          </w:p>
          <w:p w:rsidR="00B9645A" w:rsidRPr="00B9645A" w:rsidRDefault="00B9645A" w:rsidP="00B9645A">
            <w:pPr>
              <w:spacing w:line="276" w:lineRule="auto"/>
              <w:rPr>
                <w:rFonts w:ascii="Arial" w:eastAsia="Times New Roman" w:hAnsi="Arial" w:cs="Arial"/>
                <w:spacing w:val="2"/>
                <w:lang w:eastAsia="en-AU"/>
              </w:rPr>
            </w:pPr>
          </w:p>
        </w:tc>
      </w:tr>
      <w:tr w:rsidR="00C07843" w:rsidRPr="00B9645A" w:rsidTr="00F91E64">
        <w:tc>
          <w:tcPr>
            <w:tcW w:w="1701" w:type="dxa"/>
          </w:tcPr>
          <w:p w:rsidR="00C07843" w:rsidRPr="00B9645A" w:rsidRDefault="00C07843" w:rsidP="00C07843">
            <w:pPr>
              <w:spacing w:line="276" w:lineRule="auto"/>
              <w:rPr>
                <w:rFonts w:ascii="Arial" w:hAnsi="Arial" w:cs="Arial"/>
                <w:b/>
              </w:rPr>
            </w:pPr>
            <w:r w:rsidRPr="00B9645A">
              <w:rPr>
                <w:rFonts w:ascii="Arial" w:hAnsi="Arial" w:cs="Arial"/>
                <w:b/>
              </w:rPr>
              <w:t>Relevant DoE Policy and link</w:t>
            </w:r>
          </w:p>
        </w:tc>
        <w:tc>
          <w:tcPr>
            <w:tcW w:w="8080" w:type="dxa"/>
          </w:tcPr>
          <w:p w:rsidR="00F91E64" w:rsidRPr="00B9645A" w:rsidRDefault="00701DA8" w:rsidP="00942A0A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942A0A" w:rsidRPr="00B9645A">
                <w:rPr>
                  <w:rStyle w:val="Hyperlink"/>
                  <w:rFonts w:ascii="Arial" w:hAnsi="Arial" w:cs="Arial"/>
                </w:rPr>
                <w:t>Excursions P</w:t>
              </w:r>
              <w:r w:rsidR="00C07843" w:rsidRPr="00B9645A">
                <w:rPr>
                  <w:rStyle w:val="Hyperlink"/>
                  <w:rFonts w:ascii="Arial" w:hAnsi="Arial" w:cs="Arial"/>
                </w:rPr>
                <w:t xml:space="preserve">olicy </w:t>
              </w:r>
            </w:hyperlink>
            <w:r w:rsidR="00942A0A" w:rsidRPr="00B9645A">
              <w:rPr>
                <w:rFonts w:ascii="Arial" w:hAnsi="Arial" w:cs="Arial"/>
              </w:rPr>
              <w:t xml:space="preserve"> </w:t>
            </w:r>
          </w:p>
          <w:p w:rsidR="00F91E64" w:rsidRPr="00B9645A" w:rsidRDefault="00F91E64" w:rsidP="00C078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7843" w:rsidRPr="00B9645A" w:rsidTr="00F91E64">
        <w:tc>
          <w:tcPr>
            <w:tcW w:w="1701" w:type="dxa"/>
          </w:tcPr>
          <w:p w:rsidR="00C07843" w:rsidRPr="00B9645A" w:rsidRDefault="00C07843" w:rsidP="00C07843">
            <w:pPr>
              <w:spacing w:line="276" w:lineRule="auto"/>
              <w:rPr>
                <w:rFonts w:ascii="Arial" w:hAnsi="Arial" w:cs="Arial"/>
                <w:b/>
              </w:rPr>
            </w:pPr>
            <w:r w:rsidRPr="00B9645A">
              <w:rPr>
                <w:rFonts w:ascii="Arial" w:hAnsi="Arial" w:cs="Arial"/>
                <w:b/>
              </w:rPr>
              <w:t>DoE Preschool Handbook January 2016</w:t>
            </w:r>
          </w:p>
        </w:tc>
        <w:tc>
          <w:tcPr>
            <w:tcW w:w="8080" w:type="dxa"/>
          </w:tcPr>
          <w:p w:rsidR="00C07843" w:rsidRPr="00B9645A" w:rsidRDefault="00C07843" w:rsidP="00C07843">
            <w:pPr>
              <w:spacing w:line="276" w:lineRule="auto"/>
              <w:rPr>
                <w:rFonts w:ascii="Arial" w:hAnsi="Arial" w:cs="Arial"/>
              </w:rPr>
            </w:pPr>
            <w:r w:rsidRPr="00B9645A">
              <w:rPr>
                <w:rFonts w:ascii="Arial" w:hAnsi="Arial" w:cs="Arial"/>
              </w:rPr>
              <w:t>Wellbeing, p. 45</w:t>
            </w:r>
          </w:p>
        </w:tc>
      </w:tr>
      <w:tr w:rsidR="00C07843" w:rsidRPr="00B9645A" w:rsidTr="00F91E64">
        <w:tc>
          <w:tcPr>
            <w:tcW w:w="1701" w:type="dxa"/>
          </w:tcPr>
          <w:p w:rsidR="00C07843" w:rsidRPr="00B9645A" w:rsidRDefault="00C07843" w:rsidP="00C07843">
            <w:pPr>
              <w:spacing w:line="276" w:lineRule="auto"/>
              <w:rPr>
                <w:rFonts w:ascii="Arial" w:hAnsi="Arial" w:cs="Arial"/>
                <w:b/>
              </w:rPr>
            </w:pPr>
            <w:r w:rsidRPr="00B9645A">
              <w:rPr>
                <w:rFonts w:ascii="Arial" w:hAnsi="Arial" w:cs="Arial"/>
                <w:b/>
              </w:rPr>
              <w:t>Key Resources</w:t>
            </w:r>
          </w:p>
        </w:tc>
        <w:tc>
          <w:tcPr>
            <w:tcW w:w="8080" w:type="dxa"/>
          </w:tcPr>
          <w:p w:rsidR="00942A0A" w:rsidRPr="00B9645A" w:rsidRDefault="00701DA8" w:rsidP="00F77D37">
            <w:pPr>
              <w:rPr>
                <w:rFonts w:ascii="Arial" w:hAnsi="Arial" w:cs="Arial"/>
              </w:rPr>
            </w:pPr>
            <w:hyperlink r:id="rId11" w:history="1">
              <w:r w:rsidR="00942A0A" w:rsidRPr="00B9645A">
                <w:rPr>
                  <w:rStyle w:val="Hyperlink"/>
                  <w:rFonts w:ascii="Arial" w:hAnsi="Arial" w:cs="Arial"/>
                </w:rPr>
                <w:t>Excursion Implementation Procedures</w:t>
              </w:r>
            </w:hyperlink>
          </w:p>
          <w:p w:rsidR="00942A0A" w:rsidRPr="00B9645A" w:rsidRDefault="00942A0A" w:rsidP="00F77D37">
            <w:pPr>
              <w:rPr>
                <w:rFonts w:ascii="Arial" w:hAnsi="Arial" w:cs="Arial"/>
              </w:rPr>
            </w:pPr>
          </w:p>
          <w:p w:rsidR="00942A0A" w:rsidRPr="00B9645A" w:rsidRDefault="00701DA8" w:rsidP="00F77D37">
            <w:pPr>
              <w:rPr>
                <w:rFonts w:ascii="Arial" w:hAnsi="Arial" w:cs="Arial"/>
              </w:rPr>
            </w:pPr>
            <w:hyperlink r:id="rId12" w:history="1">
              <w:r w:rsidR="00942A0A" w:rsidRPr="00B9645A">
                <w:rPr>
                  <w:rStyle w:val="Hyperlink"/>
                  <w:rFonts w:ascii="Arial" w:hAnsi="Arial" w:cs="Arial"/>
                </w:rPr>
                <w:t>ACECQA Excursion Risk Management Plan</w:t>
              </w:r>
            </w:hyperlink>
          </w:p>
          <w:p w:rsidR="00942A0A" w:rsidRPr="00B9645A" w:rsidRDefault="00942A0A" w:rsidP="00F77D37">
            <w:pPr>
              <w:rPr>
                <w:rFonts w:ascii="Arial" w:hAnsi="Arial" w:cs="Arial"/>
              </w:rPr>
            </w:pPr>
          </w:p>
          <w:p w:rsidR="00C07843" w:rsidRPr="00B9645A" w:rsidRDefault="00701DA8" w:rsidP="00C07843">
            <w:pPr>
              <w:spacing w:line="276" w:lineRule="auto"/>
              <w:rPr>
                <w:rFonts w:ascii="Arial" w:hAnsi="Arial" w:cs="Arial"/>
              </w:rPr>
            </w:pPr>
            <w:hyperlink r:id="rId13" w:history="1">
              <w:r w:rsidR="00942A0A" w:rsidRPr="00B9645A">
                <w:rPr>
                  <w:rStyle w:val="Hyperlink"/>
                  <w:rFonts w:ascii="Arial" w:hAnsi="Arial" w:cs="Arial"/>
                </w:rPr>
                <w:t>Kidsafe NSW</w:t>
              </w:r>
            </w:hyperlink>
          </w:p>
          <w:p w:rsidR="00942A0A" w:rsidRPr="00B9645A" w:rsidRDefault="00942A0A" w:rsidP="00C0784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F2256" w:rsidRPr="00F91E64" w:rsidRDefault="002F2256" w:rsidP="002D6D81">
      <w:pPr>
        <w:pStyle w:val="ListParagraph"/>
        <w:numPr>
          <w:ilvl w:val="0"/>
          <w:numId w:val="1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F91E64">
        <w:rPr>
          <w:rFonts w:ascii="Arial" w:hAnsi="Arial" w:cs="Arial"/>
          <w:sz w:val="24"/>
          <w:szCs w:val="24"/>
        </w:rPr>
        <w:t>Water containers or water features that could be drowning hazards will be appropriately covered or inaccessible to children.</w:t>
      </w:r>
    </w:p>
    <w:p w:rsidR="002F2256" w:rsidRDefault="002F2256" w:rsidP="002D6D81">
      <w:pPr>
        <w:pStyle w:val="ListParagraph"/>
        <w:widowControl w:val="0"/>
        <w:spacing w:before="100" w:beforeAutospacing="1" w:after="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:rsidR="002F2256" w:rsidRPr="00F91E64" w:rsidRDefault="002F2256" w:rsidP="002D6D81">
      <w:pPr>
        <w:pStyle w:val="ListParagraph"/>
        <w:widowControl w:val="0"/>
        <w:numPr>
          <w:ilvl w:val="0"/>
          <w:numId w:val="12"/>
        </w:numPr>
        <w:spacing w:before="100" w:beforeAutospacing="1" w:after="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F91E64">
        <w:rPr>
          <w:rFonts w:ascii="Arial" w:eastAsia="Times New Roman" w:hAnsi="Arial" w:cs="Arial"/>
          <w:bCs/>
          <w:sz w:val="24"/>
          <w:szCs w:val="24"/>
          <w:lang w:val="en-US" w:eastAsia="en-AU"/>
        </w:rPr>
        <w:t>Educators will more closely supervise children</w:t>
      </w:r>
      <w:r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 when they are</w:t>
      </w:r>
      <w:r w:rsidRPr="00F91E64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 using water in their play or watering the garden.</w:t>
      </w:r>
    </w:p>
    <w:p w:rsidR="002F2256" w:rsidRDefault="002F2256" w:rsidP="002D6D81">
      <w:pPr>
        <w:pStyle w:val="ListParagraph"/>
        <w:widowControl w:val="0"/>
        <w:spacing w:before="100" w:beforeAutospacing="1" w:after="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:rsidR="002F2256" w:rsidRPr="00F91E64" w:rsidRDefault="002F2256" w:rsidP="002D6D81">
      <w:pPr>
        <w:pStyle w:val="ListParagraph"/>
        <w:widowControl w:val="0"/>
        <w:numPr>
          <w:ilvl w:val="0"/>
          <w:numId w:val="12"/>
        </w:numPr>
        <w:spacing w:before="100" w:beforeAutospacing="1" w:after="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F91E64">
        <w:rPr>
          <w:rFonts w:ascii="Arial" w:eastAsia="Times New Roman" w:hAnsi="Arial" w:cs="Arial"/>
          <w:bCs/>
          <w:sz w:val="24"/>
          <w:szCs w:val="24"/>
          <w:lang w:val="en-US" w:eastAsia="en-AU"/>
        </w:rPr>
        <w:t>Educators and the children will empty any water containers immediately at the end of the play session, particularly larger trough-style container</w:t>
      </w:r>
      <w:r>
        <w:rPr>
          <w:rFonts w:ascii="Arial" w:eastAsia="Times New Roman" w:hAnsi="Arial" w:cs="Arial"/>
          <w:bCs/>
          <w:sz w:val="24"/>
          <w:szCs w:val="24"/>
          <w:lang w:val="en-US" w:eastAsia="en-AU"/>
        </w:rPr>
        <w:t>s</w:t>
      </w:r>
      <w:r w:rsidRPr="00F91E64">
        <w:rPr>
          <w:rFonts w:ascii="Arial" w:eastAsia="Times New Roman" w:hAnsi="Arial" w:cs="Arial"/>
          <w:bCs/>
          <w:sz w:val="24"/>
          <w:szCs w:val="24"/>
          <w:lang w:val="en-US" w:eastAsia="en-AU"/>
        </w:rPr>
        <w:t>.</w:t>
      </w:r>
    </w:p>
    <w:p w:rsidR="002F2256" w:rsidRDefault="002F2256" w:rsidP="002D6D81">
      <w:pPr>
        <w:pStyle w:val="ListParagraph"/>
        <w:widowControl w:val="0"/>
        <w:spacing w:before="100" w:before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:rsidR="002F2256" w:rsidRPr="00F91E64" w:rsidRDefault="002F2256" w:rsidP="002D6D81">
      <w:pPr>
        <w:pStyle w:val="ListParagraph"/>
        <w:widowControl w:val="0"/>
        <w:numPr>
          <w:ilvl w:val="0"/>
          <w:numId w:val="12"/>
        </w:numPr>
        <w:spacing w:before="100" w:before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F91E64">
        <w:rPr>
          <w:rFonts w:ascii="Arial" w:eastAsia="Times New Roman" w:hAnsi="Arial" w:cs="Arial"/>
          <w:bCs/>
          <w:sz w:val="24"/>
          <w:szCs w:val="24"/>
          <w:lang w:val="en-US" w:eastAsia="en-AU"/>
        </w:rPr>
        <w:t>As part of the morning outdoor safety check, before the children arrive, educators will check no rain water has pooled in containers overnight.</w:t>
      </w:r>
    </w:p>
    <w:p w:rsidR="002F2256" w:rsidRDefault="002F2256" w:rsidP="002D6D81">
      <w:pPr>
        <w:pStyle w:val="ListParagraph"/>
        <w:widowControl w:val="0"/>
        <w:spacing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:rsidR="002F2256" w:rsidRPr="00F91E64" w:rsidRDefault="002F2256" w:rsidP="002D6D81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  <w:r w:rsidRPr="00F91E64">
        <w:rPr>
          <w:rFonts w:ascii="Arial" w:eastAsia="Times New Roman" w:hAnsi="Arial" w:cs="Arial"/>
          <w:bCs/>
          <w:sz w:val="24"/>
          <w:szCs w:val="24"/>
          <w:lang w:val="en-US" w:eastAsia="en-AU"/>
        </w:rPr>
        <w:t>If a container of water is to be taken into the sand pit area, educators will pay particular attention to this area.</w:t>
      </w:r>
    </w:p>
    <w:p w:rsidR="002F2256" w:rsidRDefault="002F2256" w:rsidP="002D6D81">
      <w:pPr>
        <w:pStyle w:val="ListParagraph"/>
        <w:widowControl w:val="0"/>
        <w:spacing w:before="100" w:before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en-AU"/>
        </w:rPr>
      </w:pPr>
    </w:p>
    <w:p w:rsidR="002F2256" w:rsidRDefault="002F2256" w:rsidP="002D6D81">
      <w:pPr>
        <w:pStyle w:val="ListParagraph"/>
        <w:widowControl w:val="0"/>
        <w:numPr>
          <w:ilvl w:val="0"/>
          <w:numId w:val="12"/>
        </w:numPr>
        <w:spacing w:before="100" w:beforeAutospacing="1" w:line="240" w:lineRule="auto"/>
        <w:rPr>
          <w:rFonts w:ascii="Arial" w:eastAsia="Symbol" w:hAnsi="Arial" w:cs="Arial"/>
          <w:sz w:val="24"/>
          <w:szCs w:val="24"/>
          <w:lang w:val="en-US" w:eastAsia="en-AU"/>
        </w:rPr>
      </w:pPr>
      <w:r w:rsidRPr="00F91E64">
        <w:rPr>
          <w:rFonts w:ascii="Arial" w:eastAsia="Symbol" w:hAnsi="Arial" w:cs="Arial"/>
          <w:sz w:val="24"/>
          <w:szCs w:val="24"/>
          <w:lang w:val="en-US" w:eastAsia="en-AU"/>
        </w:rPr>
        <w:t xml:space="preserve">Families will supply their child’s own sealed drinking bottle of clean water each day. </w:t>
      </w:r>
    </w:p>
    <w:p w:rsidR="002D6D81" w:rsidRPr="00F91E64" w:rsidRDefault="002D6D81" w:rsidP="002D6D81">
      <w:pPr>
        <w:pStyle w:val="ListParagraph"/>
        <w:widowControl w:val="0"/>
        <w:spacing w:before="100" w:beforeAutospacing="1" w:line="240" w:lineRule="auto"/>
        <w:rPr>
          <w:rFonts w:ascii="Arial" w:eastAsia="Symbol" w:hAnsi="Arial" w:cs="Arial"/>
          <w:sz w:val="24"/>
          <w:szCs w:val="24"/>
          <w:lang w:val="en-US" w:eastAsia="en-AU"/>
        </w:rPr>
      </w:pPr>
    </w:p>
    <w:p w:rsidR="002F2256" w:rsidRPr="00F91E64" w:rsidRDefault="002F2256" w:rsidP="002D6D81">
      <w:pPr>
        <w:pStyle w:val="ListParagraph"/>
        <w:widowControl w:val="0"/>
        <w:numPr>
          <w:ilvl w:val="0"/>
          <w:numId w:val="12"/>
        </w:numPr>
        <w:spacing w:before="100" w:beforeAutospacing="1" w:line="240" w:lineRule="auto"/>
        <w:rPr>
          <w:rFonts w:ascii="Arial" w:eastAsia="Symbol" w:hAnsi="Arial" w:cs="Arial"/>
          <w:sz w:val="24"/>
          <w:szCs w:val="24"/>
          <w:lang w:val="en-US" w:eastAsia="en-AU"/>
        </w:rPr>
      </w:pPr>
      <w:r w:rsidRPr="00F91E64">
        <w:rPr>
          <w:rFonts w:ascii="Arial" w:eastAsia="Symbol" w:hAnsi="Arial" w:cs="Arial"/>
          <w:sz w:val="24"/>
          <w:szCs w:val="24"/>
          <w:lang w:val="en-US" w:eastAsia="en-AU"/>
        </w:rPr>
        <w:t xml:space="preserve">No child will be allowed to drink out of another’s bottle.  If this inadvertently occurs, staff will empty and thoroughly clean the water container before refilling it.  </w:t>
      </w:r>
    </w:p>
    <w:p w:rsidR="002F2256" w:rsidRDefault="002F2256" w:rsidP="002D6D81">
      <w:pPr>
        <w:pStyle w:val="ListParagraph"/>
        <w:widowControl w:val="0"/>
        <w:spacing w:before="100" w:beforeAutospacing="1" w:line="240" w:lineRule="auto"/>
        <w:rPr>
          <w:rFonts w:ascii="Arial" w:eastAsia="Symbol" w:hAnsi="Arial" w:cs="Arial"/>
          <w:sz w:val="24"/>
          <w:szCs w:val="24"/>
          <w:lang w:val="en-US" w:eastAsia="en-AU"/>
        </w:rPr>
      </w:pPr>
    </w:p>
    <w:p w:rsidR="002F2256" w:rsidRPr="00F91E64" w:rsidRDefault="002F2256" w:rsidP="002D6D81">
      <w:pPr>
        <w:pStyle w:val="ListParagraph"/>
        <w:widowControl w:val="0"/>
        <w:numPr>
          <w:ilvl w:val="0"/>
          <w:numId w:val="12"/>
        </w:numPr>
        <w:spacing w:before="100" w:beforeAutospacing="1" w:line="240" w:lineRule="auto"/>
        <w:rPr>
          <w:rFonts w:ascii="Arial" w:eastAsia="Symbol" w:hAnsi="Arial" w:cs="Arial"/>
          <w:sz w:val="24"/>
          <w:szCs w:val="24"/>
          <w:lang w:val="en-US" w:eastAsia="en-AU"/>
        </w:rPr>
      </w:pPr>
      <w:r w:rsidRPr="00F91E64">
        <w:rPr>
          <w:rFonts w:ascii="Arial" w:eastAsia="Symbol" w:hAnsi="Arial" w:cs="Arial"/>
          <w:sz w:val="24"/>
          <w:szCs w:val="24"/>
          <w:lang w:val="en-US" w:eastAsia="en-AU"/>
        </w:rPr>
        <w:t xml:space="preserve">No hot water will be accessible to the children in the preschool, ie. The hot taps do not operate.   </w:t>
      </w:r>
    </w:p>
    <w:p w:rsidR="002F2256" w:rsidRPr="00F91E64" w:rsidRDefault="002F2256" w:rsidP="002D6D81">
      <w:pPr>
        <w:pStyle w:val="ListParagraph"/>
        <w:widowControl w:val="0"/>
        <w:spacing w:before="100" w:before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2F2256" w:rsidRPr="00F91E64" w:rsidRDefault="002F2256" w:rsidP="002D6D81">
      <w:pPr>
        <w:pStyle w:val="ListParagraph"/>
        <w:widowControl w:val="0"/>
        <w:numPr>
          <w:ilvl w:val="0"/>
          <w:numId w:val="12"/>
        </w:numPr>
        <w:spacing w:before="100" w:before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91E64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Adults may carry and consume hot drinks only in an approved thermal mug with a </w:t>
      </w:r>
      <w:r w:rsidRPr="00F91E64">
        <w:rPr>
          <w:rFonts w:ascii="Arial" w:eastAsia="Times New Roman" w:hAnsi="Arial" w:cs="Arial"/>
          <w:bCs/>
          <w:sz w:val="24"/>
          <w:szCs w:val="24"/>
          <w:lang w:val="en-US" w:eastAsia="en-AU"/>
        </w:rPr>
        <w:lastRenderedPageBreak/>
        <w:t>lid so none can be accidently spilt.</w:t>
      </w:r>
    </w:p>
    <w:p w:rsidR="002F2256" w:rsidRPr="00F91E64" w:rsidRDefault="002F2256" w:rsidP="002D6D81">
      <w:pPr>
        <w:pStyle w:val="ListParagraph"/>
        <w:widowControl w:val="0"/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0137C4" w:rsidRPr="002D6D81" w:rsidRDefault="002F2256" w:rsidP="002D6D81">
      <w:pPr>
        <w:pStyle w:val="ListParagraph"/>
        <w:widowControl w:val="0"/>
        <w:numPr>
          <w:ilvl w:val="0"/>
          <w:numId w:val="12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91E64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A risk assessment will be conducted prior to any excursion taking place.  If the venue has a body of water such as a lake or creek, the staff to </w:t>
      </w:r>
      <w:r w:rsidR="002D6D81">
        <w:rPr>
          <w:rFonts w:ascii="Arial" w:eastAsia="Times New Roman" w:hAnsi="Arial" w:cs="Arial"/>
          <w:bCs/>
          <w:sz w:val="24"/>
          <w:szCs w:val="24"/>
          <w:lang w:val="en-US" w:eastAsia="en-AU"/>
        </w:rPr>
        <w:t xml:space="preserve">child ratio will be increased. </w:t>
      </w:r>
    </w:p>
    <w:sectPr w:rsidR="000137C4" w:rsidRPr="002D6D81" w:rsidSect="00737153">
      <w:footerReference w:type="default" r:id="rId14"/>
      <w:pgSz w:w="11906" w:h="16838"/>
      <w:pgMar w:top="1418" w:right="1134" w:bottom="851" w:left="1134" w:header="709" w:footer="284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DC" w:rsidRDefault="000D4EDC" w:rsidP="00A427A7">
      <w:pPr>
        <w:spacing w:after="0" w:line="240" w:lineRule="auto"/>
      </w:pPr>
      <w:r>
        <w:separator/>
      </w:r>
    </w:p>
  </w:endnote>
  <w:endnote w:type="continuationSeparator" w:id="0">
    <w:p w:rsidR="000D4EDC" w:rsidRDefault="000D4EDC" w:rsidP="00A4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EA" w:rsidRPr="00C24EEA" w:rsidRDefault="00BC5582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:rsidR="00A427A7" w:rsidRDefault="00A42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DC" w:rsidRDefault="000D4EDC" w:rsidP="00A427A7">
      <w:pPr>
        <w:spacing w:after="0" w:line="240" w:lineRule="auto"/>
      </w:pPr>
      <w:r>
        <w:separator/>
      </w:r>
    </w:p>
  </w:footnote>
  <w:footnote w:type="continuationSeparator" w:id="0">
    <w:p w:rsidR="000D4EDC" w:rsidRDefault="000D4EDC" w:rsidP="00A4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ADD"/>
    <w:multiLevelType w:val="hybridMultilevel"/>
    <w:tmpl w:val="ADB2F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561A"/>
    <w:multiLevelType w:val="hybridMultilevel"/>
    <w:tmpl w:val="FB545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D77"/>
    <w:multiLevelType w:val="hybridMultilevel"/>
    <w:tmpl w:val="A720F1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7E44C5"/>
    <w:multiLevelType w:val="hybridMultilevel"/>
    <w:tmpl w:val="1696CB58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8D88FC14">
      <w:start w:val="1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14BD1"/>
    <w:multiLevelType w:val="hybridMultilevel"/>
    <w:tmpl w:val="AA8651E4"/>
    <w:lvl w:ilvl="0" w:tplc="F5544FCC">
      <w:start w:val="1"/>
      <w:numFmt w:val="bullet"/>
      <w:lvlText w:val="■"/>
      <w:lvlJc w:val="left"/>
      <w:pPr>
        <w:ind w:left="788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B3FAFCDC">
      <w:start w:val="1"/>
      <w:numFmt w:val="bullet"/>
      <w:lvlText w:val="■"/>
      <w:lvlJc w:val="left"/>
      <w:pPr>
        <w:ind w:left="167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2" w:tplc="4B0461B4">
      <w:start w:val="1"/>
      <w:numFmt w:val="bullet"/>
      <w:lvlText w:val="•"/>
      <w:lvlJc w:val="left"/>
      <w:pPr>
        <w:ind w:left="1680" w:hanging="256"/>
      </w:pPr>
      <w:rPr>
        <w:rFonts w:hint="default"/>
      </w:rPr>
    </w:lvl>
    <w:lvl w:ilvl="3" w:tplc="A5B0C506">
      <w:start w:val="1"/>
      <w:numFmt w:val="bullet"/>
      <w:lvlText w:val="•"/>
      <w:lvlJc w:val="left"/>
      <w:pPr>
        <w:ind w:left="1516" w:hanging="256"/>
      </w:pPr>
      <w:rPr>
        <w:rFonts w:hint="default"/>
      </w:rPr>
    </w:lvl>
    <w:lvl w:ilvl="4" w:tplc="00449C70">
      <w:start w:val="1"/>
      <w:numFmt w:val="bullet"/>
      <w:lvlText w:val="•"/>
      <w:lvlJc w:val="left"/>
      <w:pPr>
        <w:ind w:left="1351" w:hanging="256"/>
      </w:pPr>
      <w:rPr>
        <w:rFonts w:hint="default"/>
      </w:rPr>
    </w:lvl>
    <w:lvl w:ilvl="5" w:tplc="1E8EA11E">
      <w:start w:val="1"/>
      <w:numFmt w:val="bullet"/>
      <w:lvlText w:val="•"/>
      <w:lvlJc w:val="left"/>
      <w:pPr>
        <w:ind w:left="1187" w:hanging="256"/>
      </w:pPr>
      <w:rPr>
        <w:rFonts w:hint="default"/>
      </w:rPr>
    </w:lvl>
    <w:lvl w:ilvl="6" w:tplc="743EFAA8">
      <w:start w:val="1"/>
      <w:numFmt w:val="bullet"/>
      <w:lvlText w:val="•"/>
      <w:lvlJc w:val="left"/>
      <w:pPr>
        <w:ind w:left="1023" w:hanging="256"/>
      </w:pPr>
      <w:rPr>
        <w:rFonts w:hint="default"/>
      </w:rPr>
    </w:lvl>
    <w:lvl w:ilvl="7" w:tplc="889C6462">
      <w:start w:val="1"/>
      <w:numFmt w:val="bullet"/>
      <w:lvlText w:val="•"/>
      <w:lvlJc w:val="left"/>
      <w:pPr>
        <w:ind w:left="859" w:hanging="256"/>
      </w:pPr>
      <w:rPr>
        <w:rFonts w:hint="default"/>
      </w:rPr>
    </w:lvl>
    <w:lvl w:ilvl="8" w:tplc="81FABF00">
      <w:start w:val="1"/>
      <w:numFmt w:val="bullet"/>
      <w:lvlText w:val="•"/>
      <w:lvlJc w:val="left"/>
      <w:pPr>
        <w:ind w:left="695" w:hanging="256"/>
      </w:pPr>
      <w:rPr>
        <w:rFonts w:hint="default"/>
      </w:rPr>
    </w:lvl>
  </w:abstractNum>
  <w:abstractNum w:abstractNumId="5">
    <w:nsid w:val="2DA4272F"/>
    <w:multiLevelType w:val="hybridMultilevel"/>
    <w:tmpl w:val="D25EF18E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B373F7"/>
    <w:multiLevelType w:val="hybridMultilevel"/>
    <w:tmpl w:val="E2789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A4965"/>
    <w:multiLevelType w:val="hybridMultilevel"/>
    <w:tmpl w:val="E776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56E4"/>
    <w:multiLevelType w:val="hybridMultilevel"/>
    <w:tmpl w:val="41F6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D391A"/>
    <w:multiLevelType w:val="hybridMultilevel"/>
    <w:tmpl w:val="CDAAA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73CC9"/>
    <w:multiLevelType w:val="hybridMultilevel"/>
    <w:tmpl w:val="74CE9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9FF"/>
    <w:multiLevelType w:val="hybridMultilevel"/>
    <w:tmpl w:val="271E1FA6"/>
    <w:lvl w:ilvl="0" w:tplc="8D04736A">
      <w:start w:val="1"/>
      <w:numFmt w:val="bullet"/>
      <w:lvlText w:val="■"/>
      <w:lvlJc w:val="left"/>
      <w:pPr>
        <w:ind w:left="121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2EEC9998">
      <w:start w:val="1"/>
      <w:numFmt w:val="bullet"/>
      <w:lvlText w:val="•"/>
      <w:lvlJc w:val="left"/>
      <w:pPr>
        <w:ind w:left="1621" w:hanging="256"/>
      </w:pPr>
      <w:rPr>
        <w:rFonts w:hint="default"/>
      </w:rPr>
    </w:lvl>
    <w:lvl w:ilvl="2" w:tplc="E01E78D8">
      <w:start w:val="1"/>
      <w:numFmt w:val="bullet"/>
      <w:lvlText w:val="•"/>
      <w:lvlJc w:val="left"/>
      <w:pPr>
        <w:ind w:left="2022" w:hanging="256"/>
      </w:pPr>
      <w:rPr>
        <w:rFonts w:hint="default"/>
      </w:rPr>
    </w:lvl>
    <w:lvl w:ilvl="3" w:tplc="8534B3B6">
      <w:start w:val="1"/>
      <w:numFmt w:val="bullet"/>
      <w:lvlText w:val="•"/>
      <w:lvlJc w:val="left"/>
      <w:pPr>
        <w:ind w:left="2423" w:hanging="256"/>
      </w:pPr>
      <w:rPr>
        <w:rFonts w:hint="default"/>
      </w:rPr>
    </w:lvl>
    <w:lvl w:ilvl="4" w:tplc="CFC0B662">
      <w:start w:val="1"/>
      <w:numFmt w:val="bullet"/>
      <w:lvlText w:val="•"/>
      <w:lvlJc w:val="left"/>
      <w:pPr>
        <w:ind w:left="2824" w:hanging="256"/>
      </w:pPr>
      <w:rPr>
        <w:rFonts w:hint="default"/>
      </w:rPr>
    </w:lvl>
    <w:lvl w:ilvl="5" w:tplc="74009EC0">
      <w:start w:val="1"/>
      <w:numFmt w:val="bullet"/>
      <w:lvlText w:val="•"/>
      <w:lvlJc w:val="left"/>
      <w:pPr>
        <w:ind w:left="3225" w:hanging="256"/>
      </w:pPr>
      <w:rPr>
        <w:rFonts w:hint="default"/>
      </w:rPr>
    </w:lvl>
    <w:lvl w:ilvl="6" w:tplc="B7248920">
      <w:start w:val="1"/>
      <w:numFmt w:val="bullet"/>
      <w:lvlText w:val="•"/>
      <w:lvlJc w:val="left"/>
      <w:pPr>
        <w:ind w:left="3627" w:hanging="256"/>
      </w:pPr>
      <w:rPr>
        <w:rFonts w:hint="default"/>
      </w:rPr>
    </w:lvl>
    <w:lvl w:ilvl="7" w:tplc="F3B06F5A">
      <w:start w:val="1"/>
      <w:numFmt w:val="bullet"/>
      <w:lvlText w:val="•"/>
      <w:lvlJc w:val="left"/>
      <w:pPr>
        <w:ind w:left="4028" w:hanging="256"/>
      </w:pPr>
      <w:rPr>
        <w:rFonts w:hint="default"/>
      </w:rPr>
    </w:lvl>
    <w:lvl w:ilvl="8" w:tplc="63449328">
      <w:start w:val="1"/>
      <w:numFmt w:val="bullet"/>
      <w:lvlText w:val="•"/>
      <w:lvlJc w:val="left"/>
      <w:pPr>
        <w:ind w:left="4429" w:hanging="256"/>
      </w:pPr>
      <w:rPr>
        <w:rFonts w:hint="default"/>
      </w:rPr>
    </w:lvl>
  </w:abstractNum>
  <w:abstractNum w:abstractNumId="13">
    <w:nsid w:val="6DDA19A7"/>
    <w:multiLevelType w:val="hybridMultilevel"/>
    <w:tmpl w:val="B574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E88"/>
    <w:multiLevelType w:val="hybridMultilevel"/>
    <w:tmpl w:val="282ED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E"/>
    <w:rsid w:val="000137C4"/>
    <w:rsid w:val="00022E1F"/>
    <w:rsid w:val="00082D01"/>
    <w:rsid w:val="000D4EDC"/>
    <w:rsid w:val="000F71CD"/>
    <w:rsid w:val="0016587D"/>
    <w:rsid w:val="001933B0"/>
    <w:rsid w:val="001C2317"/>
    <w:rsid w:val="001E077C"/>
    <w:rsid w:val="00227DB6"/>
    <w:rsid w:val="002339E0"/>
    <w:rsid w:val="00245F20"/>
    <w:rsid w:val="0026737B"/>
    <w:rsid w:val="002B7C6C"/>
    <w:rsid w:val="002C4A6B"/>
    <w:rsid w:val="002D13EE"/>
    <w:rsid w:val="002D6D81"/>
    <w:rsid w:val="002F018A"/>
    <w:rsid w:val="002F2256"/>
    <w:rsid w:val="002F5E27"/>
    <w:rsid w:val="003061E1"/>
    <w:rsid w:val="0032705C"/>
    <w:rsid w:val="003365E9"/>
    <w:rsid w:val="00346107"/>
    <w:rsid w:val="003A1587"/>
    <w:rsid w:val="003C3297"/>
    <w:rsid w:val="00432D47"/>
    <w:rsid w:val="00445790"/>
    <w:rsid w:val="00454649"/>
    <w:rsid w:val="00455A90"/>
    <w:rsid w:val="0047349E"/>
    <w:rsid w:val="00481566"/>
    <w:rsid w:val="00491E4C"/>
    <w:rsid w:val="004A6642"/>
    <w:rsid w:val="004E3649"/>
    <w:rsid w:val="00515798"/>
    <w:rsid w:val="00520CE1"/>
    <w:rsid w:val="0054421E"/>
    <w:rsid w:val="005C5EA6"/>
    <w:rsid w:val="00617DB5"/>
    <w:rsid w:val="00681D81"/>
    <w:rsid w:val="006A2EB1"/>
    <w:rsid w:val="006E4449"/>
    <w:rsid w:val="00701DA8"/>
    <w:rsid w:val="0070429B"/>
    <w:rsid w:val="0071190F"/>
    <w:rsid w:val="0073518F"/>
    <w:rsid w:val="00737153"/>
    <w:rsid w:val="00777F99"/>
    <w:rsid w:val="007A272E"/>
    <w:rsid w:val="008002BC"/>
    <w:rsid w:val="00827DBC"/>
    <w:rsid w:val="00840AC5"/>
    <w:rsid w:val="008E2B5E"/>
    <w:rsid w:val="008E37EE"/>
    <w:rsid w:val="008F6BB0"/>
    <w:rsid w:val="00927C50"/>
    <w:rsid w:val="00942A0A"/>
    <w:rsid w:val="00953D49"/>
    <w:rsid w:val="00990F07"/>
    <w:rsid w:val="00993B05"/>
    <w:rsid w:val="00A05CFA"/>
    <w:rsid w:val="00A12323"/>
    <w:rsid w:val="00A427A7"/>
    <w:rsid w:val="00A57564"/>
    <w:rsid w:val="00A60DD3"/>
    <w:rsid w:val="00A70A48"/>
    <w:rsid w:val="00A955A0"/>
    <w:rsid w:val="00AA3C57"/>
    <w:rsid w:val="00B15A48"/>
    <w:rsid w:val="00B93E24"/>
    <w:rsid w:val="00B9645A"/>
    <w:rsid w:val="00B9651E"/>
    <w:rsid w:val="00BA5638"/>
    <w:rsid w:val="00BC5582"/>
    <w:rsid w:val="00C07843"/>
    <w:rsid w:val="00C11F6B"/>
    <w:rsid w:val="00C24EEA"/>
    <w:rsid w:val="00C5321F"/>
    <w:rsid w:val="00C72E42"/>
    <w:rsid w:val="00C76273"/>
    <w:rsid w:val="00C90FED"/>
    <w:rsid w:val="00C961BA"/>
    <w:rsid w:val="00CD1C11"/>
    <w:rsid w:val="00CE524F"/>
    <w:rsid w:val="00CE6748"/>
    <w:rsid w:val="00D01B8A"/>
    <w:rsid w:val="00D860E2"/>
    <w:rsid w:val="00DE3FBE"/>
    <w:rsid w:val="00EC7964"/>
    <w:rsid w:val="00F079AA"/>
    <w:rsid w:val="00F152C0"/>
    <w:rsid w:val="00F27DE2"/>
    <w:rsid w:val="00F4412D"/>
    <w:rsid w:val="00F77D37"/>
    <w:rsid w:val="00F91E64"/>
    <w:rsid w:val="00FC3E19"/>
    <w:rsid w:val="00FC4622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42A0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A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42A0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dsafensw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les.acecqa.gov.au/files/Templates/Excursionriskmanagementpla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policy-library/associated-documents/Proce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nsw.gov.au/policy-library/policies/excursions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Birkett, Kelly</dc:creator>
  <cp:lastModifiedBy>Goss, Margaret</cp:lastModifiedBy>
  <cp:revision>2</cp:revision>
  <dcterms:created xsi:type="dcterms:W3CDTF">2017-10-27T05:13:00Z</dcterms:created>
  <dcterms:modified xsi:type="dcterms:W3CDTF">2017-10-27T05:13:00Z</dcterms:modified>
</cp:coreProperties>
</file>